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93"/>
        <w:tblW w:w="10060" w:type="dxa"/>
        <w:tblLayout w:type="fixed"/>
        <w:tblLook w:val="0400" w:firstRow="0" w:lastRow="0" w:firstColumn="0" w:lastColumn="0" w:noHBand="0" w:noVBand="1"/>
      </w:tblPr>
      <w:tblGrid>
        <w:gridCol w:w="2689"/>
        <w:gridCol w:w="7371"/>
      </w:tblGrid>
      <w:tr w:rsidR="00965BAE" w:rsidRPr="007D6FC9" w14:paraId="6787A16A" w14:textId="77777777" w:rsidTr="00965BAE">
        <w:trPr>
          <w:trHeight w:val="124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9376" w14:textId="77777777" w:rsidR="00965BAE" w:rsidRDefault="00965BAE" w:rsidP="00965BAE">
            <w:pPr>
              <w:pStyle w:val="normal1"/>
              <w:rPr>
                <w:b/>
              </w:rPr>
            </w:pPr>
          </w:p>
          <w:p w14:paraId="7114C9CA" w14:textId="77777777" w:rsidR="00965BAE" w:rsidRPr="007D6FC9" w:rsidRDefault="00965BAE" w:rsidP="00965BAE">
            <w:pPr>
              <w:pStyle w:val="normal1"/>
              <w:jc w:val="center"/>
              <w:rPr>
                <w:lang w:val="nl-BE"/>
              </w:rPr>
            </w:pPr>
            <w:r w:rsidRPr="007D6FC9">
              <w:rPr>
                <w:b/>
                <w:lang w:val="nl-BE"/>
              </w:rPr>
              <w:t>Fair Ground Brussels</w:t>
            </w:r>
          </w:p>
          <w:p w14:paraId="25C486EF" w14:textId="67D25C3E" w:rsidR="000108A0" w:rsidRDefault="000108A0" w:rsidP="00965BAE">
            <w:pPr>
              <w:pStyle w:val="normal1"/>
              <w:jc w:val="center"/>
              <w:rPr>
                <w:b/>
                <w:lang w:val="nl-BE"/>
              </w:rPr>
            </w:pPr>
            <w:r>
              <w:rPr>
                <w:b/>
                <w:lang w:val="nl-BE"/>
              </w:rPr>
              <w:t>C</w:t>
            </w:r>
            <w:r w:rsidRPr="000108A0">
              <w:rPr>
                <w:b/>
                <w:lang w:val="nl-BE"/>
              </w:rPr>
              <w:t xml:space="preserve">oöperatieve </w:t>
            </w:r>
            <w:r>
              <w:rPr>
                <w:b/>
                <w:lang w:val="nl-BE"/>
              </w:rPr>
              <w:t>V</w:t>
            </w:r>
            <w:r w:rsidRPr="000108A0">
              <w:rPr>
                <w:b/>
                <w:lang w:val="nl-BE"/>
              </w:rPr>
              <w:t>ennootschap erkend als Sociale Onderneming</w:t>
            </w:r>
          </w:p>
          <w:p w14:paraId="7E1B2D3C" w14:textId="4C38D4DE" w:rsidR="00965BAE" w:rsidRPr="008A0576" w:rsidRDefault="000108A0" w:rsidP="00965BAE">
            <w:pPr>
              <w:pStyle w:val="normal1"/>
              <w:jc w:val="center"/>
              <w:rPr>
                <w:lang w:val="nl-BE"/>
              </w:rPr>
            </w:pPr>
            <w:r>
              <w:rPr>
                <w:b/>
                <w:lang w:val="nl-BE"/>
              </w:rPr>
              <w:t>Rechtspersonenregister</w:t>
            </w:r>
            <w:r w:rsidR="00965BAE" w:rsidRPr="008A0576">
              <w:rPr>
                <w:b/>
                <w:lang w:val="nl-BE"/>
              </w:rPr>
              <w:t xml:space="preserve"> </w:t>
            </w:r>
            <w:r w:rsidR="00965BAE">
              <w:rPr>
                <w:b/>
                <w:lang w:val="nl-BE"/>
              </w:rPr>
              <w:t xml:space="preserve">- </w:t>
            </w:r>
            <w:r w:rsidR="00965BAE" w:rsidRPr="008A0576">
              <w:rPr>
                <w:b/>
                <w:lang w:val="nl-BE"/>
              </w:rPr>
              <w:t>Brussel</w:t>
            </w:r>
          </w:p>
          <w:p w14:paraId="73A363F5" w14:textId="77777777" w:rsidR="00965BAE" w:rsidRPr="007D6FC9" w:rsidRDefault="00965BAE" w:rsidP="00965BAE">
            <w:pPr>
              <w:pStyle w:val="normal1"/>
              <w:jc w:val="center"/>
              <w:rPr>
                <w:lang w:val="nl-BE"/>
              </w:rPr>
            </w:pPr>
            <w:r w:rsidRPr="007D6FC9">
              <w:rPr>
                <w:b/>
                <w:lang w:val="nl-BE"/>
              </w:rPr>
              <w:t>BE 0760.637.277</w:t>
            </w:r>
          </w:p>
          <w:p w14:paraId="5E3EB64C" w14:textId="77777777" w:rsidR="00965BAE" w:rsidRPr="007D6FC9" w:rsidRDefault="00965BAE" w:rsidP="00965BAE">
            <w:pPr>
              <w:pStyle w:val="normal1"/>
              <w:rPr>
                <w:lang w:val="nl-BE"/>
              </w:rPr>
            </w:pPr>
          </w:p>
          <w:p w14:paraId="26E46B09" w14:textId="4BAFA730" w:rsidR="00965BAE" w:rsidRPr="007D6FC9" w:rsidRDefault="000108A0" w:rsidP="00965BAE">
            <w:pPr>
              <w:pStyle w:val="normal1"/>
              <w:jc w:val="center"/>
              <w:rPr>
                <w:b/>
                <w:lang w:val="nl-BE"/>
              </w:rPr>
            </w:pPr>
            <w:r w:rsidRPr="007D6FC9">
              <w:rPr>
                <w:b/>
                <w:lang w:val="nl-BE"/>
              </w:rPr>
              <w:t>Hoofdzetel</w:t>
            </w:r>
            <w:r w:rsidR="00965BAE" w:rsidRPr="007D6FC9">
              <w:rPr>
                <w:b/>
                <w:lang w:val="nl-BE"/>
              </w:rPr>
              <w:t>:</w:t>
            </w:r>
          </w:p>
          <w:p w14:paraId="23EB018D" w14:textId="77777777" w:rsidR="00965BAE" w:rsidRPr="007D6FC9" w:rsidRDefault="00965BAE" w:rsidP="00965BAE">
            <w:pPr>
              <w:pStyle w:val="normal1"/>
              <w:jc w:val="center"/>
              <w:rPr>
                <w:lang w:val="nl-BE"/>
              </w:rPr>
            </w:pPr>
            <w:r w:rsidRPr="007D6FC9">
              <w:rPr>
                <w:lang w:val="nl-BE"/>
              </w:rPr>
              <w:t>Guldenvlieslaan 72</w:t>
            </w:r>
          </w:p>
          <w:p w14:paraId="09A74A6E" w14:textId="77777777" w:rsidR="00965BAE" w:rsidRDefault="00965BAE" w:rsidP="00965BAE">
            <w:pPr>
              <w:pStyle w:val="normal1"/>
              <w:jc w:val="center"/>
            </w:pPr>
            <w:r>
              <w:t>1060 Brussel</w:t>
            </w:r>
          </w:p>
          <w:p w14:paraId="71DF0705" w14:textId="77777777" w:rsidR="00965BAE" w:rsidRDefault="00965BAE" w:rsidP="00965BAE">
            <w:pPr>
              <w:pStyle w:val="normal1"/>
              <w:rPr>
                <w:sz w:val="20"/>
                <w:szCs w:val="20"/>
              </w:rPr>
            </w:pPr>
          </w:p>
          <w:p w14:paraId="141D3957" w14:textId="77777777" w:rsidR="00965BAE" w:rsidRDefault="00965BAE" w:rsidP="00965BAE">
            <w:pPr>
              <w:pStyle w:val="normal1"/>
            </w:pPr>
          </w:p>
          <w:p w14:paraId="402D6F16" w14:textId="77777777" w:rsidR="00965BAE" w:rsidRDefault="00965BAE" w:rsidP="00965BAE">
            <w:pPr>
              <w:pStyle w:val="normal1"/>
              <w:jc w:val="center"/>
            </w:pPr>
          </w:p>
          <w:p w14:paraId="2A0B667A" w14:textId="77777777" w:rsidR="00965BAE" w:rsidRDefault="00965BAE" w:rsidP="00965BAE">
            <w:pPr>
              <w:pStyle w:val="normal1"/>
              <w:jc w:val="center"/>
            </w:pPr>
          </w:p>
          <w:p w14:paraId="126714BD" w14:textId="77777777" w:rsidR="00965BAE" w:rsidRDefault="00965BAE" w:rsidP="00965BAE">
            <w:pPr>
              <w:pStyle w:val="normal1"/>
            </w:pPr>
          </w:p>
          <w:p w14:paraId="179355E7" w14:textId="77777777" w:rsidR="00965BAE" w:rsidRDefault="00965BAE" w:rsidP="00965BAE">
            <w:pPr>
              <w:pStyle w:val="normal1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3E16" w14:textId="77777777" w:rsidR="00965BAE" w:rsidRPr="008A0576" w:rsidRDefault="00965BAE" w:rsidP="00965BAE">
            <w:pPr>
              <w:pStyle w:val="Corpsdetexte"/>
              <w:spacing w:after="0"/>
              <w:jc w:val="both"/>
              <w:rPr>
                <w:u w:val="single"/>
              </w:rPr>
            </w:pPr>
            <w:r w:rsidRPr="008A0576">
              <w:br/>
            </w:r>
            <w:r w:rsidRPr="008A0576">
              <w:rPr>
                <w:u w:val="single"/>
              </w:rPr>
              <w:t xml:space="preserve">Ter </w:t>
            </w:r>
            <w:proofErr w:type="spellStart"/>
            <w:r w:rsidRPr="008A0576">
              <w:rPr>
                <w:u w:val="single"/>
              </w:rPr>
              <w:t>herinnering</w:t>
            </w:r>
            <w:proofErr w:type="spellEnd"/>
            <w:r w:rsidRPr="008A0576">
              <w:rPr>
                <w:u w:val="single"/>
              </w:rPr>
              <w:t xml:space="preserve">: </w:t>
            </w:r>
          </w:p>
          <w:p w14:paraId="36818A30" w14:textId="77777777" w:rsidR="00965BAE" w:rsidRPr="008A0576" w:rsidRDefault="00965BAE" w:rsidP="00965BAE">
            <w:pPr>
              <w:pStyle w:val="Corpsdetexte"/>
              <w:spacing w:after="0"/>
              <w:jc w:val="both"/>
            </w:pPr>
            <w:r w:rsidRPr="008A0576">
              <w:t xml:space="preserve"> </w:t>
            </w:r>
          </w:p>
          <w:p w14:paraId="229F361F" w14:textId="0D7A0097" w:rsidR="00965BAE" w:rsidRDefault="00965BAE" w:rsidP="00965BAE">
            <w:pPr>
              <w:pStyle w:val="Corpsdetexte"/>
              <w:numPr>
                <w:ilvl w:val="0"/>
                <w:numId w:val="2"/>
              </w:numPr>
              <w:spacing w:after="0"/>
              <w:jc w:val="both"/>
              <w:rPr>
                <w:lang w:val="nl-BE"/>
              </w:rPr>
            </w:pPr>
            <w:r w:rsidRPr="008A0576">
              <w:rPr>
                <w:lang w:val="nl-BE"/>
              </w:rPr>
              <w:t xml:space="preserve">Om geldig aan de </w:t>
            </w:r>
            <w:r>
              <w:rPr>
                <w:lang w:val="nl-BE"/>
              </w:rPr>
              <w:t>A</w:t>
            </w:r>
            <w:r w:rsidRPr="008A0576">
              <w:rPr>
                <w:lang w:val="nl-BE"/>
              </w:rPr>
              <w:t xml:space="preserve">lgemene </w:t>
            </w:r>
            <w:r>
              <w:rPr>
                <w:lang w:val="nl-BE"/>
              </w:rPr>
              <w:t>V</w:t>
            </w:r>
            <w:r w:rsidRPr="008A0576">
              <w:rPr>
                <w:lang w:val="nl-BE"/>
              </w:rPr>
              <w:t>ergadering deel te nemen</w:t>
            </w:r>
            <w:r>
              <w:rPr>
                <w:lang w:val="nl-BE"/>
              </w:rPr>
              <w:t xml:space="preserve">, </w:t>
            </w:r>
            <w:r w:rsidRPr="008A0576">
              <w:rPr>
                <w:lang w:val="nl-BE"/>
              </w:rPr>
              <w:t xml:space="preserve">moeten aandeelhouders die rechtspersonen zijn een natuurlijk persoon aanwijzen om hen daar te vertegenwoordigen. </w:t>
            </w:r>
          </w:p>
          <w:p w14:paraId="50EBFF34" w14:textId="77777777" w:rsidR="00965BAE" w:rsidRDefault="00965BAE" w:rsidP="00965BAE">
            <w:pPr>
              <w:pStyle w:val="Corpsdetexte"/>
              <w:spacing w:after="0"/>
              <w:ind w:left="840"/>
              <w:jc w:val="both"/>
              <w:rPr>
                <w:lang w:val="nl-BE"/>
              </w:rPr>
            </w:pPr>
            <w:r w:rsidRPr="008A0576">
              <w:rPr>
                <w:lang w:val="nl-BE"/>
              </w:rPr>
              <w:t>Het is dus absoluut noodzakelijk dat uw organisatie, onderneming, vzw, stichting, enz. formeel een volmacht verleent.</w:t>
            </w:r>
          </w:p>
          <w:p w14:paraId="08AA53B9" w14:textId="26D6DA9B" w:rsidR="00965BAE" w:rsidRDefault="00965BAE" w:rsidP="00965BAE">
            <w:pPr>
              <w:pStyle w:val="Corpsdetexte"/>
              <w:numPr>
                <w:ilvl w:val="0"/>
                <w:numId w:val="2"/>
              </w:numPr>
              <w:spacing w:after="0"/>
              <w:jc w:val="both"/>
              <w:rPr>
                <w:lang w:val="nl-BE"/>
              </w:rPr>
            </w:pPr>
            <w:r w:rsidRPr="008A0576">
              <w:rPr>
                <w:lang w:val="nl-BE"/>
              </w:rPr>
              <w:t xml:space="preserve">Als u een natuurlijk persoon bent of als er, als rechtspersoon, niemand uit uw organisatie beschikbaar is, kan een volmacht worden gegeven aan een andere aandeelhouder van dezelfde klasse. </w:t>
            </w:r>
          </w:p>
          <w:p w14:paraId="095A8DEB" w14:textId="77777777" w:rsidR="00965BAE" w:rsidRDefault="00965BAE" w:rsidP="00965BAE">
            <w:pPr>
              <w:pStyle w:val="Corpsdetexte"/>
              <w:spacing w:after="0"/>
              <w:ind w:left="840"/>
              <w:jc w:val="both"/>
              <w:rPr>
                <w:lang w:val="nl-BE"/>
              </w:rPr>
            </w:pPr>
            <w:r w:rsidRPr="006635EF">
              <w:rPr>
                <w:lang w:val="nl-BE"/>
              </w:rPr>
              <w:t xml:space="preserve">Een aandeelhouder van klasse A kan alleen volmacht verlenen aan een aandeelhouder van klasse A.  </w:t>
            </w:r>
          </w:p>
          <w:p w14:paraId="72031C34" w14:textId="77777777" w:rsidR="00965BAE" w:rsidRPr="006635EF" w:rsidRDefault="00965BAE" w:rsidP="00965BAE">
            <w:pPr>
              <w:pStyle w:val="Corpsdetexte"/>
              <w:spacing w:after="0"/>
              <w:ind w:left="840"/>
              <w:jc w:val="both"/>
              <w:rPr>
                <w:lang w:val="nl-BE"/>
              </w:rPr>
            </w:pPr>
            <w:r w:rsidRPr="006635EF">
              <w:rPr>
                <w:lang w:val="nl-BE"/>
              </w:rPr>
              <w:t>Als u meerdere aandelenklassen heeft, bepaalt de eerste in alfabetische volgorde uw referentieklasse.</w:t>
            </w:r>
          </w:p>
          <w:p w14:paraId="7C5DDAB1" w14:textId="77777777" w:rsidR="00965BAE" w:rsidRPr="007D6FC9" w:rsidRDefault="00965BAE" w:rsidP="00965BAE">
            <w:pPr>
              <w:pStyle w:val="Corpsdetexte"/>
              <w:spacing w:after="0"/>
              <w:jc w:val="both"/>
              <w:rPr>
                <w:lang w:val="nl-BE"/>
              </w:rPr>
            </w:pPr>
          </w:p>
          <w:p w14:paraId="379BB668" w14:textId="50F85EB6" w:rsidR="00965BAE" w:rsidRPr="005A1804" w:rsidRDefault="00965BAE" w:rsidP="00965BAE">
            <w:pPr>
              <w:pStyle w:val="Corpsdetexte"/>
              <w:spacing w:after="0"/>
              <w:jc w:val="both"/>
              <w:rPr>
                <w:lang w:val="nl-BE"/>
              </w:rPr>
            </w:pPr>
            <w:r w:rsidRPr="005A1804">
              <w:rPr>
                <w:lang w:val="nl-BE"/>
              </w:rPr>
              <w:t xml:space="preserve">Ter informatie: voor de </w:t>
            </w:r>
            <w:r>
              <w:rPr>
                <w:lang w:val="nl-BE"/>
              </w:rPr>
              <w:t>A</w:t>
            </w:r>
            <w:r w:rsidRPr="005A1804">
              <w:rPr>
                <w:lang w:val="nl-BE"/>
              </w:rPr>
              <w:t xml:space="preserve">lgemene </w:t>
            </w:r>
            <w:r>
              <w:rPr>
                <w:lang w:val="nl-BE"/>
              </w:rPr>
              <w:t>V</w:t>
            </w:r>
            <w:r w:rsidRPr="005A1804">
              <w:rPr>
                <w:lang w:val="nl-BE"/>
              </w:rPr>
              <w:t>ergaderingen van Fair Ground Brussels geldt geen ander quorum dan dat van de A-aandelen, dat wil zeggen de oprichtende/garanterende instanties.</w:t>
            </w:r>
          </w:p>
          <w:p w14:paraId="6BB1823B" w14:textId="77777777" w:rsidR="00965BAE" w:rsidRPr="005A1804" w:rsidRDefault="00965BAE" w:rsidP="00965BAE">
            <w:pPr>
              <w:pStyle w:val="Corpsdetexte"/>
              <w:spacing w:after="0"/>
              <w:jc w:val="both"/>
              <w:rPr>
                <w:lang w:val="nl-BE"/>
              </w:rPr>
            </w:pPr>
          </w:p>
          <w:p w14:paraId="13DDF218" w14:textId="77777777" w:rsidR="00965BAE" w:rsidRPr="00D569AD" w:rsidRDefault="00965BAE" w:rsidP="00965BAE">
            <w:pPr>
              <w:pStyle w:val="Corpsdetexte"/>
              <w:spacing w:after="0"/>
              <w:jc w:val="both"/>
              <w:rPr>
                <w:b/>
                <w:bCs/>
                <w:sz w:val="24"/>
                <w:szCs w:val="24"/>
                <w:u w:val="single"/>
                <w:lang w:val="nl-BE"/>
              </w:rPr>
            </w:pPr>
            <w:r w:rsidRPr="00D569AD">
              <w:rPr>
                <w:b/>
                <w:bCs/>
                <w:sz w:val="24"/>
                <w:szCs w:val="24"/>
                <w:u w:val="single"/>
                <w:lang w:val="nl-BE"/>
              </w:rPr>
              <w:t>Benoeming van een gevolmachtigde tijdens de algemene vergadering of volmacht</w:t>
            </w:r>
          </w:p>
          <w:p w14:paraId="449D4255" w14:textId="77777777" w:rsidR="00965BAE" w:rsidRPr="004767AF" w:rsidRDefault="00965BAE" w:rsidP="00965BAE">
            <w:pPr>
              <w:pStyle w:val="Corpsdetexte"/>
              <w:spacing w:after="0"/>
              <w:jc w:val="both"/>
              <w:rPr>
                <w:lang w:val="nl-BE"/>
              </w:rPr>
            </w:pPr>
          </w:p>
          <w:p w14:paraId="600698E2" w14:textId="77777777" w:rsidR="00965BAE" w:rsidRPr="00F93FE5" w:rsidRDefault="00965BAE" w:rsidP="00965BAE">
            <w:pPr>
              <w:pStyle w:val="Corpsdetexte"/>
              <w:spacing w:after="0"/>
              <w:jc w:val="both"/>
              <w:rPr>
                <w:lang w:val="nl-BE"/>
              </w:rPr>
            </w:pPr>
            <w:r w:rsidRPr="00744FFF">
              <w:rPr>
                <w:lang w:val="nl-BE"/>
              </w:rPr>
              <w:t xml:space="preserve">De onderneming / de vereniging / de natuurlijke persoon:    </w:t>
            </w:r>
            <w:r w:rsidRPr="00744FFF">
              <w:rPr>
                <w:lang w:val="nl-BE"/>
              </w:rPr>
              <w:br/>
            </w:r>
            <w:r w:rsidRPr="00F93FE5">
              <w:rPr>
                <w:lang w:val="nl-BE"/>
              </w:rPr>
              <w:t>……………………………………………………………………………..………………………………………</w:t>
            </w:r>
          </w:p>
          <w:p w14:paraId="7824066A" w14:textId="3C1749C7" w:rsidR="00965BAE" w:rsidRPr="00F93FE5" w:rsidRDefault="00965BAE" w:rsidP="00965BAE">
            <w:pPr>
              <w:pStyle w:val="Corpsdetexte"/>
              <w:spacing w:after="0"/>
              <w:rPr>
                <w:lang w:val="nl-BE"/>
              </w:rPr>
            </w:pPr>
            <w:r w:rsidRPr="00F93FE5">
              <w:rPr>
                <w:lang w:val="nl-BE"/>
              </w:rPr>
              <w:br/>
            </w:r>
            <w:r w:rsidRPr="004E42F7">
              <w:rPr>
                <w:lang w:val="nl-BE"/>
              </w:rPr>
              <w:t xml:space="preserve">Adres van </w:t>
            </w:r>
            <w:r w:rsidR="000108A0">
              <w:rPr>
                <w:lang w:val="nl-BE"/>
              </w:rPr>
              <w:t>de</w:t>
            </w:r>
            <w:r w:rsidR="000108A0" w:rsidRPr="004E42F7">
              <w:rPr>
                <w:lang w:val="nl-BE"/>
              </w:rPr>
              <w:t xml:space="preserve"> hoofd</w:t>
            </w:r>
            <w:r w:rsidR="000108A0">
              <w:rPr>
                <w:lang w:val="nl-BE"/>
              </w:rPr>
              <w:t>zetel</w:t>
            </w:r>
            <w:r w:rsidR="000108A0" w:rsidRPr="004E42F7">
              <w:rPr>
                <w:lang w:val="nl-BE"/>
              </w:rPr>
              <w:t xml:space="preserve"> </w:t>
            </w:r>
            <w:r w:rsidRPr="004E42F7">
              <w:rPr>
                <w:lang w:val="nl-BE"/>
              </w:rPr>
              <w:t xml:space="preserve">of de vestigingsplaats:  </w:t>
            </w:r>
            <w:r w:rsidRPr="00F93FE5">
              <w:rPr>
                <w:lang w:val="nl-BE"/>
              </w:rPr>
              <w:br/>
              <w:t>……………………………………………………………………………..………………………………………</w:t>
            </w:r>
          </w:p>
          <w:p w14:paraId="19171B6D" w14:textId="77777777" w:rsidR="00965BAE" w:rsidRPr="007D6FC9" w:rsidRDefault="00965BAE" w:rsidP="00965BAE">
            <w:pPr>
              <w:pStyle w:val="Corpsdetexte"/>
              <w:spacing w:after="0"/>
              <w:rPr>
                <w:lang w:val="nl-BE"/>
              </w:rPr>
            </w:pPr>
            <w:r w:rsidRPr="00F93FE5">
              <w:rPr>
                <w:lang w:val="nl-BE"/>
              </w:rPr>
              <w:br/>
            </w:r>
            <w:r w:rsidRPr="007D6FC9">
              <w:rPr>
                <w:lang w:val="nl-BE"/>
              </w:rPr>
              <w:t>Bedrijfsnummer of nationaal nummer:</w:t>
            </w:r>
          </w:p>
          <w:p w14:paraId="2683F54C" w14:textId="77777777" w:rsidR="00965BAE" w:rsidRPr="007D6FC9" w:rsidRDefault="00965BAE" w:rsidP="00965BAE">
            <w:pPr>
              <w:pStyle w:val="Corpsdetexte"/>
              <w:spacing w:after="0"/>
              <w:rPr>
                <w:lang w:val="nl-BE"/>
              </w:rPr>
            </w:pPr>
          </w:p>
          <w:p w14:paraId="2F663023" w14:textId="77777777" w:rsidR="00965BAE" w:rsidRPr="007D6FC9" w:rsidRDefault="00965BAE" w:rsidP="00965BAE">
            <w:pPr>
              <w:pStyle w:val="Corpsdetexte"/>
              <w:spacing w:after="0"/>
              <w:jc w:val="both"/>
              <w:rPr>
                <w:lang w:val="nl-BE"/>
              </w:rPr>
            </w:pPr>
            <w:r w:rsidRPr="007D6FC9">
              <w:rPr>
                <w:lang w:val="nl-BE"/>
              </w:rPr>
              <w:t>……………………………………………………………………………..………………………………………</w:t>
            </w:r>
          </w:p>
          <w:p w14:paraId="7E518C26" w14:textId="77777777" w:rsidR="00965BAE" w:rsidRPr="007D6FC9" w:rsidRDefault="00965BAE" w:rsidP="00965BAE">
            <w:pPr>
              <w:pStyle w:val="Corpsdetexte"/>
              <w:spacing w:after="0"/>
              <w:jc w:val="both"/>
              <w:rPr>
                <w:lang w:val="nl-BE"/>
              </w:rPr>
            </w:pPr>
          </w:p>
          <w:p w14:paraId="197A7B0E" w14:textId="77777777" w:rsidR="00965BAE" w:rsidRPr="007D6FC9" w:rsidRDefault="00965BAE" w:rsidP="00965BAE">
            <w:pPr>
              <w:pStyle w:val="Corpsdetexte"/>
              <w:spacing w:after="0"/>
              <w:jc w:val="both"/>
              <w:rPr>
                <w:lang w:val="nl-BE"/>
              </w:rPr>
            </w:pPr>
            <w:r w:rsidRPr="007D6FC9">
              <w:rPr>
                <w:lang w:val="nl-BE"/>
              </w:rPr>
              <w:t xml:space="preserve">Wat rechtspersonen betreft, geldig vertegenwoordigd door haar hieronder ondertekenende wettelijke vertegenwoordigers; </w:t>
            </w:r>
          </w:p>
          <w:p w14:paraId="0ACF751F" w14:textId="38BC1E74" w:rsidR="00965BAE" w:rsidRPr="007D6FC9" w:rsidRDefault="00965BAE" w:rsidP="00965BAE">
            <w:pPr>
              <w:pStyle w:val="Corpsdetexte"/>
              <w:rPr>
                <w:lang w:val="nl-BE"/>
              </w:rPr>
            </w:pPr>
            <w:r w:rsidRPr="007D6FC9">
              <w:rPr>
                <w:lang w:val="nl-BE"/>
              </w:rPr>
              <w:t xml:space="preserve">    </w:t>
            </w:r>
            <w:r w:rsidRPr="007D6FC9">
              <w:rPr>
                <w:lang w:val="nl-BE"/>
              </w:rPr>
              <w:br/>
              <w:t>Houder onder deze benaming van aandelen van de erkende coöperatieve vennootschap FAIR GROUND BRUSSELS SCES, met maatschappelijke zetel te G</w:t>
            </w:r>
            <w:r w:rsidR="000108A0" w:rsidRPr="007D6FC9">
              <w:rPr>
                <w:lang w:val="nl-BE"/>
              </w:rPr>
              <w:t xml:space="preserve">uldenvlieslaan </w:t>
            </w:r>
            <w:r w:rsidRPr="007D6FC9">
              <w:rPr>
                <w:lang w:val="nl-BE"/>
              </w:rPr>
              <w:t>72, 1060 Sint-Gillis – BE 0760.637.277 – RPR Brussel, hierna de „Vennootschap“ genoemd;    </w:t>
            </w:r>
          </w:p>
          <w:p w14:paraId="53CCE01B" w14:textId="77777777" w:rsidR="00965BAE" w:rsidRDefault="00965BAE" w:rsidP="00965BAE">
            <w:pPr>
              <w:pStyle w:val="Corpsdetexte"/>
              <w:spacing w:after="0"/>
              <w:jc w:val="both"/>
              <w:rPr>
                <w:b/>
                <w:bCs/>
                <w:sz w:val="24"/>
                <w:szCs w:val="24"/>
                <w:u w:val="single"/>
                <w:lang w:val="nl-BE"/>
              </w:rPr>
            </w:pPr>
            <w:r>
              <w:rPr>
                <w:b/>
                <w:bCs/>
                <w:sz w:val="24"/>
                <w:szCs w:val="24"/>
                <w:u w:val="single"/>
                <w:lang w:val="nl-BE"/>
              </w:rPr>
              <w:lastRenderedPageBreak/>
              <w:t>Machtiging</w:t>
            </w:r>
            <w:r w:rsidRPr="00101FE0">
              <w:rPr>
                <w:b/>
                <w:bCs/>
                <w:sz w:val="24"/>
                <w:szCs w:val="24"/>
                <w:u w:val="single"/>
                <w:lang w:val="nl-BE"/>
              </w:rPr>
              <w:t xml:space="preserve"> voor rechtspersonen:  </w:t>
            </w:r>
          </w:p>
          <w:p w14:paraId="75BE4E56" w14:textId="77777777" w:rsidR="00965BAE" w:rsidRPr="00101FE0" w:rsidRDefault="00965BAE" w:rsidP="00965BAE">
            <w:pPr>
              <w:pStyle w:val="Corpsdetexte"/>
              <w:spacing w:after="0"/>
              <w:jc w:val="both"/>
              <w:rPr>
                <w:b/>
                <w:bCs/>
                <w:sz w:val="24"/>
                <w:szCs w:val="24"/>
                <w:u w:val="single"/>
                <w:lang w:val="nl-BE"/>
              </w:rPr>
            </w:pPr>
          </w:p>
          <w:p w14:paraId="20D033FA" w14:textId="77777777" w:rsidR="00965BAE" w:rsidRDefault="00965BAE" w:rsidP="00965BAE">
            <w:pPr>
              <w:pStyle w:val="Corpsdetexte"/>
              <w:rPr>
                <w:lang w:val="nl-BE"/>
              </w:rPr>
            </w:pPr>
            <w:r w:rsidRPr="00101FE0">
              <w:rPr>
                <w:lang w:val="nl-BE"/>
              </w:rPr>
              <w:t xml:space="preserve">Om haar te vertegenwoordigen op de </w:t>
            </w:r>
            <w:r>
              <w:rPr>
                <w:lang w:val="nl-BE"/>
              </w:rPr>
              <w:t>G</w:t>
            </w:r>
            <w:r w:rsidRPr="00101FE0">
              <w:rPr>
                <w:lang w:val="nl-BE"/>
              </w:rPr>
              <w:t xml:space="preserve">ewone </w:t>
            </w:r>
            <w:r>
              <w:rPr>
                <w:lang w:val="nl-BE"/>
              </w:rPr>
              <w:t>A</w:t>
            </w:r>
            <w:r w:rsidRPr="00101FE0">
              <w:rPr>
                <w:lang w:val="nl-BE"/>
              </w:rPr>
              <w:t xml:space="preserve">lgemene </w:t>
            </w:r>
            <w:r>
              <w:rPr>
                <w:lang w:val="nl-BE"/>
              </w:rPr>
              <w:t>V</w:t>
            </w:r>
            <w:r w:rsidRPr="00101FE0">
              <w:rPr>
                <w:lang w:val="nl-BE"/>
              </w:rPr>
              <w:t xml:space="preserve">ergadering van 10 juni 2026 om 17.00 uur, benoemt zij tot gevolmachtigde, met het recht om alleen te handelen en met het recht om zich te laten vervangen:  </w:t>
            </w:r>
          </w:p>
          <w:p w14:paraId="6E66C586" w14:textId="77777777" w:rsidR="00965BAE" w:rsidRPr="00101FE0" w:rsidRDefault="00965BAE" w:rsidP="00965BAE">
            <w:pPr>
              <w:pStyle w:val="Corpsdetexte"/>
              <w:rPr>
                <w:lang w:val="nl-BE"/>
              </w:rPr>
            </w:pPr>
            <w:r w:rsidRPr="00101FE0">
              <w:rPr>
                <w:lang w:val="nl-BE"/>
              </w:rPr>
              <w:br/>
            </w:r>
            <w:r>
              <w:rPr>
                <w:lang w:val="nl-BE"/>
              </w:rPr>
              <w:t>M</w:t>
            </w:r>
            <w:r w:rsidRPr="003B6FBD">
              <w:rPr>
                <w:lang w:val="nl-BE"/>
              </w:rPr>
              <w:t>evrouw/meneer</w:t>
            </w:r>
            <w:r w:rsidRPr="00101FE0">
              <w:rPr>
                <w:lang w:val="nl-BE"/>
              </w:rPr>
              <w:t>: …………………………………………</w:t>
            </w:r>
            <w:r>
              <w:rPr>
                <w:lang w:val="nl-BE"/>
              </w:rPr>
              <w:t>……</w:t>
            </w:r>
            <w:r w:rsidRPr="00101FE0">
              <w:rPr>
                <w:lang w:val="nl-BE"/>
              </w:rPr>
              <w:t>……………………………………………</w:t>
            </w:r>
          </w:p>
          <w:p w14:paraId="77B49F5C" w14:textId="3543A1EE" w:rsidR="00965BAE" w:rsidRPr="003B6FBD" w:rsidRDefault="00965BAE" w:rsidP="00965BAE">
            <w:pPr>
              <w:pStyle w:val="Corpsdetexte"/>
              <w:jc w:val="both"/>
              <w:rPr>
                <w:lang w:val="nl-BE"/>
              </w:rPr>
            </w:pPr>
            <w:r w:rsidRPr="00101FE0">
              <w:rPr>
                <w:lang w:val="nl-BE"/>
              </w:rPr>
              <w:br/>
            </w:r>
            <w:r w:rsidRPr="003B6FBD">
              <w:rPr>
                <w:lang w:val="nl-BE"/>
              </w:rPr>
              <w:t xml:space="preserve">Woonachtig </w:t>
            </w:r>
            <w:r w:rsidR="000108A0">
              <w:rPr>
                <w:lang w:val="nl-BE"/>
              </w:rPr>
              <w:t>te</w:t>
            </w:r>
            <w:r w:rsidRPr="003B6FBD">
              <w:rPr>
                <w:lang w:val="nl-BE"/>
              </w:rPr>
              <w:t>: ……………………………………</w:t>
            </w:r>
            <w:r>
              <w:rPr>
                <w:lang w:val="nl-BE"/>
              </w:rPr>
              <w:t>…</w:t>
            </w:r>
            <w:r w:rsidRPr="003B6FBD">
              <w:rPr>
                <w:lang w:val="nl-BE"/>
              </w:rPr>
              <w:t>…………………………………………………………</w:t>
            </w:r>
          </w:p>
          <w:p w14:paraId="67528C06" w14:textId="77777777" w:rsidR="00965BAE" w:rsidRPr="003B6FBD" w:rsidRDefault="00965BAE" w:rsidP="00965BAE">
            <w:pPr>
              <w:pStyle w:val="Corpsdetexte"/>
              <w:jc w:val="both"/>
              <w:rPr>
                <w:lang w:val="nl-BE"/>
              </w:rPr>
            </w:pPr>
            <w:r w:rsidRPr="003B6FBD">
              <w:rPr>
                <w:lang w:val="nl-BE"/>
              </w:rPr>
              <w:br/>
              <w:t xml:space="preserve">Email adres: </w:t>
            </w:r>
            <w:r>
              <w:rPr>
                <w:lang w:val="nl-BE"/>
              </w:rPr>
              <w:t>……</w:t>
            </w:r>
            <w:r w:rsidRPr="003B6FBD">
              <w:rPr>
                <w:lang w:val="nl-BE"/>
              </w:rPr>
              <w:t>…………………………………………………………………………………………………</w:t>
            </w:r>
          </w:p>
          <w:p w14:paraId="64D2A8E8" w14:textId="77777777" w:rsidR="00965BAE" w:rsidRPr="006B7978" w:rsidRDefault="00965BAE" w:rsidP="00965BAE">
            <w:pPr>
              <w:pStyle w:val="Corpsdetexte"/>
              <w:rPr>
                <w:lang w:val="nl-BE"/>
              </w:rPr>
            </w:pPr>
            <w:r w:rsidRPr="006B7978">
              <w:rPr>
                <w:lang w:val="nl-BE"/>
              </w:rPr>
              <w:br/>
            </w:r>
            <w:r w:rsidRPr="00940452">
              <w:rPr>
                <w:b/>
                <w:bCs/>
                <w:sz w:val="24"/>
                <w:szCs w:val="24"/>
                <w:u w:val="single"/>
                <w:lang w:val="nl-BE"/>
              </w:rPr>
              <w:t xml:space="preserve">Volmacht : </w:t>
            </w:r>
            <w:r w:rsidRPr="006B7978">
              <w:rPr>
                <w:lang w:val="nl-BE"/>
              </w:rPr>
              <w:br/>
              <w:t>Of geeft volmacht aan</w:t>
            </w:r>
            <w:r w:rsidRPr="006B7978">
              <w:rPr>
                <w:lang w:val="nl-BE"/>
              </w:rPr>
              <w:br/>
              <w:t>Aandeelhouder: Naam of bedrijfsnaam: ………………</w:t>
            </w:r>
            <w:r>
              <w:rPr>
                <w:lang w:val="nl-BE"/>
              </w:rPr>
              <w:t>…</w:t>
            </w:r>
            <w:r w:rsidRPr="006B7978">
              <w:rPr>
                <w:lang w:val="nl-BE"/>
              </w:rPr>
              <w:t xml:space="preserve">………………………………………… </w:t>
            </w:r>
            <w:r w:rsidRPr="006B7978">
              <w:rPr>
                <w:lang w:val="nl-BE"/>
              </w:rPr>
              <w:br/>
            </w:r>
            <w:r w:rsidRPr="006B7978">
              <w:rPr>
                <w:lang w:val="nl-BE"/>
              </w:rPr>
              <w:br/>
              <w:t>………………………………………………………………..…………………………………………………………</w:t>
            </w:r>
          </w:p>
          <w:p w14:paraId="00A6A740" w14:textId="77777777" w:rsidR="00965BAE" w:rsidRPr="006B7978" w:rsidRDefault="00965BAE" w:rsidP="00965BAE">
            <w:pPr>
              <w:pStyle w:val="Corpsdetexte"/>
              <w:spacing w:after="0"/>
              <w:jc w:val="both"/>
              <w:rPr>
                <w:lang w:val="nl-BE"/>
              </w:rPr>
            </w:pPr>
            <w:r w:rsidRPr="006B7978">
              <w:rPr>
                <w:lang w:val="nl-BE"/>
              </w:rPr>
              <w:t> </w:t>
            </w:r>
          </w:p>
          <w:p w14:paraId="146AE2FF" w14:textId="77777777" w:rsidR="00965BAE" w:rsidRPr="00C1559E" w:rsidRDefault="00965BAE" w:rsidP="00965BAE">
            <w:pPr>
              <w:pStyle w:val="Corpsdetexte"/>
              <w:spacing w:after="0"/>
              <w:jc w:val="both"/>
              <w:rPr>
                <w:lang w:val="nl-BE"/>
              </w:rPr>
            </w:pPr>
            <w:r w:rsidRPr="00C1559E">
              <w:rPr>
                <w:lang w:val="nl-BE"/>
              </w:rPr>
              <w:t>De gevolmachtigde heeft de volgende bevoegdheden:</w:t>
            </w:r>
          </w:p>
          <w:p w14:paraId="63931293" w14:textId="77777777" w:rsidR="00965BAE" w:rsidRPr="00A845CE" w:rsidRDefault="00965BAE" w:rsidP="00965BAE">
            <w:pPr>
              <w:pStyle w:val="Corpsdetexte"/>
              <w:numPr>
                <w:ilvl w:val="0"/>
                <w:numId w:val="3"/>
              </w:numPr>
              <w:spacing w:after="0"/>
              <w:jc w:val="both"/>
              <w:rPr>
                <w:lang w:val="nl-BE"/>
              </w:rPr>
            </w:pPr>
            <w:r w:rsidRPr="00A845CE">
              <w:rPr>
                <w:lang w:val="nl-BE"/>
              </w:rPr>
              <w:t xml:space="preserve">de vergadering bij te wonen en deze indien nodig uit te stellen; </w:t>
            </w:r>
          </w:p>
          <w:p w14:paraId="1C3C70C0" w14:textId="77777777" w:rsidR="00965BAE" w:rsidRPr="00A845CE" w:rsidRDefault="00965BAE" w:rsidP="00965BAE">
            <w:pPr>
              <w:pStyle w:val="Corpsdetexte"/>
              <w:numPr>
                <w:ilvl w:val="0"/>
                <w:numId w:val="3"/>
              </w:numPr>
              <w:spacing w:after="0"/>
              <w:jc w:val="both"/>
              <w:rPr>
                <w:lang w:val="nl-BE"/>
              </w:rPr>
            </w:pPr>
            <w:r w:rsidRPr="00A845CE">
              <w:rPr>
                <w:lang w:val="nl-BE"/>
              </w:rPr>
              <w:t>elke andere vergadering met dezelfde agenda bij te wonen indien de eerste vergadering niet geldig kan beraadslagen; deze volmacht blijft geldig voor deze vergadering;</w:t>
            </w:r>
          </w:p>
          <w:p w14:paraId="55BE41BA" w14:textId="77777777" w:rsidR="00965BAE" w:rsidRPr="00A845CE" w:rsidRDefault="00965BAE" w:rsidP="00965BAE">
            <w:pPr>
              <w:pStyle w:val="Corpsdetexte"/>
              <w:numPr>
                <w:ilvl w:val="0"/>
                <w:numId w:val="3"/>
              </w:numPr>
              <w:spacing w:after="0"/>
              <w:jc w:val="both"/>
              <w:rPr>
                <w:lang w:val="nl-BE"/>
              </w:rPr>
            </w:pPr>
            <w:r w:rsidRPr="00A845CE">
              <w:rPr>
                <w:lang w:val="nl-BE"/>
              </w:rPr>
              <w:t>deel te nemen aan alle beraadslagingen en namens de ondergetekende te stemmen, wijzigingen aan te brengen of besluiten te verwerpen met betrekking tot de agenda;</w:t>
            </w:r>
          </w:p>
          <w:p w14:paraId="7EEC5D73" w14:textId="77777777" w:rsidR="00965BAE" w:rsidRPr="00A845CE" w:rsidRDefault="00965BAE" w:rsidP="00965BAE">
            <w:pPr>
              <w:pStyle w:val="Corpsdetexte"/>
              <w:numPr>
                <w:ilvl w:val="0"/>
                <w:numId w:val="3"/>
              </w:numPr>
              <w:spacing w:after="0"/>
              <w:jc w:val="both"/>
              <w:rPr>
                <w:lang w:val="nl-BE"/>
              </w:rPr>
            </w:pPr>
            <w:r w:rsidRPr="00A845CE">
              <w:rPr>
                <w:lang w:val="nl-BE"/>
              </w:rPr>
              <w:t>al het nodige te doen om aan de vergadering deel te nemen, met inbegrip van, maar niet beperkt tot, het ondertekenen van alle besluiten, documenten, notulen, enz.</w:t>
            </w:r>
          </w:p>
          <w:p w14:paraId="4CC9FFA9" w14:textId="77777777" w:rsidR="00965BAE" w:rsidRDefault="00965BAE" w:rsidP="00965BAE">
            <w:pPr>
              <w:pStyle w:val="Corpsdetexte"/>
              <w:numPr>
                <w:ilvl w:val="0"/>
                <w:numId w:val="3"/>
              </w:numPr>
              <w:spacing w:after="0"/>
              <w:jc w:val="both"/>
              <w:rPr>
                <w:lang w:val="nl-BE"/>
              </w:rPr>
            </w:pPr>
            <w:r w:rsidRPr="00A845CE">
              <w:rPr>
                <w:lang w:val="nl-BE"/>
              </w:rPr>
              <w:t>voor de hierboven genoemde doeleinden al het nodige of nuttige te doen in het kader van deze volmacht, met inbegrip van de bevoegdheid tot vervanging.</w:t>
            </w:r>
          </w:p>
          <w:p w14:paraId="7C61CC09" w14:textId="77777777" w:rsidR="00965BAE" w:rsidRDefault="00965BAE" w:rsidP="00965BAE">
            <w:pPr>
              <w:pStyle w:val="Corpsdetexte"/>
              <w:spacing w:after="0"/>
              <w:jc w:val="both"/>
              <w:rPr>
                <w:lang w:val="nl-BE"/>
              </w:rPr>
            </w:pPr>
          </w:p>
          <w:p w14:paraId="4EDD66B6" w14:textId="77777777" w:rsidR="00965BAE" w:rsidRPr="00C4352E" w:rsidRDefault="00965BAE" w:rsidP="00965BAE">
            <w:pPr>
              <w:pStyle w:val="Corpsdetexte"/>
              <w:spacing w:after="0"/>
              <w:rPr>
                <w:lang w:val="nl-BE"/>
              </w:rPr>
            </w:pPr>
            <w:r w:rsidRPr="00C4352E">
              <w:rPr>
                <w:lang w:val="nl-BE"/>
              </w:rPr>
              <w:t>Opgesteld te _______________________, op ____________________</w:t>
            </w:r>
          </w:p>
          <w:p w14:paraId="1EBA2E1C" w14:textId="77777777" w:rsidR="00965BAE" w:rsidRPr="00A845CE" w:rsidRDefault="00965BAE" w:rsidP="00965BAE">
            <w:pPr>
              <w:pStyle w:val="Corpsdetexte"/>
              <w:spacing w:after="0"/>
              <w:jc w:val="both"/>
              <w:rPr>
                <w:lang w:val="nl-BE"/>
              </w:rPr>
            </w:pPr>
            <w:r w:rsidRPr="00C4352E">
              <w:rPr>
                <w:lang w:val="nl-BE"/>
              </w:rPr>
              <w:t> </w:t>
            </w:r>
            <w:r w:rsidRPr="00C4352E">
              <w:rPr>
                <w:lang w:val="nl-BE"/>
              </w:rPr>
              <w:br/>
              <w:t>(Naam</w:t>
            </w:r>
            <w:r>
              <w:rPr>
                <w:lang w:val="nl-BE"/>
              </w:rPr>
              <w:t>,</w:t>
            </w:r>
            <w:r w:rsidRPr="00C4352E">
              <w:rPr>
                <w:lang w:val="nl-BE"/>
              </w:rPr>
              <w:t xml:space="preserve"> voornaam, handtekening) __________________________________</w:t>
            </w:r>
          </w:p>
        </w:tc>
      </w:tr>
    </w:tbl>
    <w:p w14:paraId="0F147363" w14:textId="77777777" w:rsidR="00AD6A8E" w:rsidRPr="007D6FC9" w:rsidRDefault="00AD6A8E" w:rsidP="00AD1D05">
      <w:pPr>
        <w:pStyle w:val="normal1"/>
        <w:rPr>
          <w:b/>
          <w:lang w:val="nl-BE"/>
        </w:rPr>
        <w:sectPr w:rsidR="00AD6A8E" w:rsidRPr="007D6F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399" w:right="851" w:bottom="766" w:left="1021" w:header="709" w:footer="709" w:gutter="0"/>
          <w:pgNumType w:start="1"/>
          <w:cols w:space="720"/>
          <w:formProt w:val="0"/>
          <w:docGrid w:linePitch="100" w:charSpace="4096"/>
        </w:sectPr>
      </w:pPr>
    </w:p>
    <w:p w14:paraId="11111482" w14:textId="77777777" w:rsidR="00AB3348" w:rsidRPr="00C4352E" w:rsidRDefault="00AB3348" w:rsidP="00965BAE">
      <w:pPr>
        <w:pStyle w:val="normal1"/>
        <w:rPr>
          <w:lang w:val="nl-BE"/>
        </w:rPr>
      </w:pPr>
    </w:p>
    <w:sectPr w:rsidR="00AB3348" w:rsidRPr="00C4352E" w:rsidSect="00AD6A8E">
      <w:type w:val="continuous"/>
      <w:pgSz w:w="11906" w:h="16838"/>
      <w:pgMar w:top="2399" w:right="851" w:bottom="766" w:left="1021" w:header="70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0F7C" w14:textId="77777777" w:rsidR="005512FF" w:rsidRDefault="005512FF">
      <w:pPr>
        <w:spacing w:after="0" w:line="240" w:lineRule="auto"/>
      </w:pPr>
      <w:r>
        <w:separator/>
      </w:r>
    </w:p>
  </w:endnote>
  <w:endnote w:type="continuationSeparator" w:id="0">
    <w:p w14:paraId="47328390" w14:textId="77777777" w:rsidR="005512FF" w:rsidRDefault="0055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penSymbol">
    <w:altName w:val="Calibri"/>
    <w:panose1 w:val="020B0604020202020204"/>
    <w:charset w:val="01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5B8B" w14:textId="77777777" w:rsidR="007D6FC9" w:rsidRDefault="007D6F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514B" w14:textId="77777777" w:rsidR="00AB3348" w:rsidRDefault="00AB3348">
    <w:pPr>
      <w:pStyle w:val="normal1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1709" w14:textId="77777777" w:rsidR="00AB3348" w:rsidRDefault="00AB3348">
    <w:pPr>
      <w:pStyle w:val="normal1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EEBC" w14:textId="77777777" w:rsidR="005512FF" w:rsidRDefault="005512FF">
      <w:pPr>
        <w:spacing w:after="0" w:line="240" w:lineRule="auto"/>
      </w:pPr>
      <w:r>
        <w:separator/>
      </w:r>
    </w:p>
  </w:footnote>
  <w:footnote w:type="continuationSeparator" w:id="0">
    <w:p w14:paraId="08D704AB" w14:textId="77777777" w:rsidR="005512FF" w:rsidRDefault="0055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7E95" w14:textId="77777777" w:rsidR="007D6FC9" w:rsidRDefault="007D6F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4718" w14:textId="77777777" w:rsidR="00AB3348" w:rsidRDefault="00AB3348">
    <w:pPr>
      <w:pStyle w:val="normal1"/>
      <w:widowControl w:val="0"/>
      <w:spacing w:after="0" w:line="276" w:lineRule="auto"/>
    </w:pPr>
  </w:p>
  <w:tbl>
    <w:tblPr>
      <w:tblW w:w="10024" w:type="dxa"/>
      <w:tblLayout w:type="fixed"/>
      <w:tblLook w:val="0400" w:firstRow="0" w:lastRow="0" w:firstColumn="0" w:lastColumn="0" w:noHBand="0" w:noVBand="1"/>
    </w:tblPr>
    <w:tblGrid>
      <w:gridCol w:w="2689"/>
      <w:gridCol w:w="7335"/>
    </w:tblGrid>
    <w:tr w:rsidR="00AB3348" w:rsidRPr="007D6FC9" w14:paraId="315F5DE6" w14:textId="77777777">
      <w:tc>
        <w:tcPr>
          <w:tcW w:w="26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783790" w14:textId="77777777" w:rsidR="00AB3348" w:rsidRDefault="0013121F">
          <w:pPr>
            <w:pStyle w:val="normal1"/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D44EDC0" wp14:editId="0861C0D6">
                <wp:extent cx="1386840" cy="1082040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1082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E1CCFC" w14:textId="77777777" w:rsidR="008A0576" w:rsidRPr="008A0576" w:rsidRDefault="008A0576" w:rsidP="008A0576">
          <w:pPr>
            <w:pStyle w:val="normal1"/>
            <w:tabs>
              <w:tab w:val="center" w:pos="4536"/>
              <w:tab w:val="right" w:pos="9072"/>
            </w:tabs>
            <w:spacing w:after="0"/>
            <w:jc w:val="center"/>
            <w:rPr>
              <w:b/>
              <w:color w:val="000000"/>
              <w:sz w:val="40"/>
              <w:szCs w:val="40"/>
              <w:lang w:val="nl-BE"/>
            </w:rPr>
          </w:pPr>
          <w:r w:rsidRPr="008A0576">
            <w:rPr>
              <w:b/>
              <w:color w:val="000000"/>
              <w:sz w:val="40"/>
              <w:szCs w:val="40"/>
              <w:lang w:val="nl-BE"/>
            </w:rPr>
            <w:t xml:space="preserve">Volmacht en machtiging voor </w:t>
          </w:r>
        </w:p>
        <w:p w14:paraId="17F872F8" w14:textId="47BDD715" w:rsidR="00AB3348" w:rsidRPr="008A0576" w:rsidRDefault="008A0576" w:rsidP="008A0576">
          <w:pPr>
            <w:pStyle w:val="normal1"/>
            <w:tabs>
              <w:tab w:val="center" w:pos="4536"/>
              <w:tab w:val="right" w:pos="9072"/>
            </w:tabs>
            <w:spacing w:after="0"/>
            <w:jc w:val="center"/>
            <w:rPr>
              <w:b/>
              <w:sz w:val="18"/>
              <w:szCs w:val="18"/>
              <w:lang w:val="nl-BE"/>
            </w:rPr>
          </w:pPr>
          <w:r w:rsidRPr="008A0576">
            <w:rPr>
              <w:b/>
              <w:color w:val="000000"/>
              <w:sz w:val="40"/>
              <w:szCs w:val="40"/>
              <w:lang w:val="nl-BE"/>
            </w:rPr>
            <w:t xml:space="preserve">de </w:t>
          </w:r>
          <w:r>
            <w:rPr>
              <w:b/>
              <w:color w:val="000000"/>
              <w:sz w:val="40"/>
              <w:szCs w:val="40"/>
              <w:lang w:val="nl-BE"/>
            </w:rPr>
            <w:t>G</w:t>
          </w:r>
          <w:r w:rsidRPr="008A0576">
            <w:rPr>
              <w:b/>
              <w:color w:val="000000"/>
              <w:sz w:val="40"/>
              <w:szCs w:val="40"/>
              <w:lang w:val="nl-BE"/>
            </w:rPr>
            <w:t xml:space="preserve">ewone </w:t>
          </w:r>
          <w:r>
            <w:rPr>
              <w:b/>
              <w:color w:val="000000"/>
              <w:sz w:val="40"/>
              <w:szCs w:val="40"/>
              <w:lang w:val="nl-BE"/>
            </w:rPr>
            <w:t>A</w:t>
          </w:r>
          <w:r w:rsidRPr="008A0576">
            <w:rPr>
              <w:b/>
              <w:color w:val="000000"/>
              <w:sz w:val="40"/>
              <w:szCs w:val="40"/>
              <w:lang w:val="nl-BE"/>
            </w:rPr>
            <w:t xml:space="preserve">lgemene </w:t>
          </w:r>
          <w:r>
            <w:rPr>
              <w:b/>
              <w:color w:val="000000"/>
              <w:sz w:val="40"/>
              <w:szCs w:val="40"/>
              <w:lang w:val="nl-BE"/>
            </w:rPr>
            <w:t>V</w:t>
          </w:r>
          <w:r w:rsidRPr="008A0576">
            <w:rPr>
              <w:b/>
              <w:color w:val="000000"/>
              <w:sz w:val="40"/>
              <w:szCs w:val="40"/>
              <w:lang w:val="nl-BE"/>
            </w:rPr>
            <w:t>ergadering van Fair Ground Brussels op 10 juni 2026</w:t>
          </w:r>
        </w:p>
      </w:tc>
    </w:tr>
  </w:tbl>
  <w:p w14:paraId="32A2172C" w14:textId="77777777" w:rsidR="00AB3348" w:rsidRPr="008A0576" w:rsidRDefault="00AB3348">
    <w:pPr>
      <w:pStyle w:val="normal1"/>
      <w:tabs>
        <w:tab w:val="center" w:pos="4536"/>
        <w:tab w:val="right" w:pos="9072"/>
      </w:tabs>
      <w:spacing w:after="0" w:line="240" w:lineRule="auto"/>
      <w:rPr>
        <w:color w:val="000000"/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77" w14:textId="77777777" w:rsidR="00AB3348" w:rsidRDefault="00AB3348">
    <w:pPr>
      <w:pStyle w:val="normal1"/>
      <w:widowControl w:val="0"/>
      <w:spacing w:after="0" w:line="276" w:lineRule="auto"/>
    </w:pPr>
  </w:p>
  <w:tbl>
    <w:tblPr>
      <w:tblW w:w="10024" w:type="dxa"/>
      <w:tblLayout w:type="fixed"/>
      <w:tblLook w:val="0400" w:firstRow="0" w:lastRow="0" w:firstColumn="0" w:lastColumn="0" w:noHBand="0" w:noVBand="1"/>
    </w:tblPr>
    <w:tblGrid>
      <w:gridCol w:w="2689"/>
      <w:gridCol w:w="7335"/>
    </w:tblGrid>
    <w:tr w:rsidR="00AB3348" w14:paraId="0C1CD78E" w14:textId="77777777">
      <w:tc>
        <w:tcPr>
          <w:tcW w:w="26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3F76FF" w14:textId="77777777" w:rsidR="00AB3348" w:rsidRDefault="0013121F">
          <w:pPr>
            <w:pStyle w:val="normal1"/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92F7C61" wp14:editId="1DC35647">
                <wp:extent cx="1386840" cy="1082040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1082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C4FCA3" w14:textId="77777777" w:rsidR="00AB3348" w:rsidRDefault="0013121F">
          <w:pPr>
            <w:pStyle w:val="normal1"/>
            <w:tabs>
              <w:tab w:val="center" w:pos="4536"/>
              <w:tab w:val="right" w:pos="9072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color w:val="000000"/>
              <w:sz w:val="40"/>
              <w:szCs w:val="40"/>
            </w:rPr>
            <w:t xml:space="preserve">Mandat et procuration pour </w:t>
          </w:r>
          <w:r>
            <w:rPr>
              <w:b/>
              <w:color w:val="000000"/>
              <w:sz w:val="40"/>
              <w:szCs w:val="40"/>
            </w:rPr>
            <w:br/>
            <w:t xml:space="preserve">l’assemblée générale ordinaire du 11 juin 2025 de </w:t>
          </w:r>
          <w:proofErr w:type="spellStart"/>
          <w:r>
            <w:rPr>
              <w:b/>
              <w:color w:val="000000"/>
              <w:sz w:val="40"/>
              <w:szCs w:val="40"/>
            </w:rPr>
            <w:t>Fair</w:t>
          </w:r>
          <w:proofErr w:type="spellEnd"/>
          <w:r>
            <w:rPr>
              <w:b/>
              <w:color w:val="000000"/>
              <w:sz w:val="40"/>
              <w:szCs w:val="40"/>
            </w:rPr>
            <w:t xml:space="preserve"> Ground Brussels</w:t>
          </w:r>
        </w:p>
      </w:tc>
    </w:tr>
  </w:tbl>
  <w:p w14:paraId="498609FF" w14:textId="77777777" w:rsidR="00AB3348" w:rsidRDefault="00AB3348">
    <w:pPr>
      <w:pStyle w:val="normal1"/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A08"/>
    <w:multiLevelType w:val="hybridMultilevel"/>
    <w:tmpl w:val="57C0C9C6"/>
    <w:lvl w:ilvl="0" w:tplc="A70E2D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0E95"/>
    <w:multiLevelType w:val="hybridMultilevel"/>
    <w:tmpl w:val="248679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46AD"/>
    <w:multiLevelType w:val="hybridMultilevel"/>
    <w:tmpl w:val="5DB8F93C"/>
    <w:lvl w:ilvl="0" w:tplc="9F60B730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6504D"/>
    <w:multiLevelType w:val="hybridMultilevel"/>
    <w:tmpl w:val="C108DD96"/>
    <w:lvl w:ilvl="0" w:tplc="6F1E692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902864">
    <w:abstractNumId w:val="1"/>
  </w:num>
  <w:num w:numId="2" w16cid:durableId="1608351400">
    <w:abstractNumId w:val="0"/>
  </w:num>
  <w:num w:numId="3" w16cid:durableId="1840801781">
    <w:abstractNumId w:val="3"/>
  </w:num>
  <w:num w:numId="4" w16cid:durableId="1669482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48"/>
    <w:rsid w:val="000108A0"/>
    <w:rsid w:val="00101FE0"/>
    <w:rsid w:val="0013121F"/>
    <w:rsid w:val="002F1DA5"/>
    <w:rsid w:val="003B6FBD"/>
    <w:rsid w:val="004767AF"/>
    <w:rsid w:val="004829A7"/>
    <w:rsid w:val="005512FF"/>
    <w:rsid w:val="005A1804"/>
    <w:rsid w:val="005A18BD"/>
    <w:rsid w:val="00613C43"/>
    <w:rsid w:val="006635EF"/>
    <w:rsid w:val="00694559"/>
    <w:rsid w:val="006B7978"/>
    <w:rsid w:val="00744FFF"/>
    <w:rsid w:val="007D6FC9"/>
    <w:rsid w:val="008069E1"/>
    <w:rsid w:val="008420B2"/>
    <w:rsid w:val="008561F6"/>
    <w:rsid w:val="008A0576"/>
    <w:rsid w:val="009333DA"/>
    <w:rsid w:val="00940452"/>
    <w:rsid w:val="00965BAE"/>
    <w:rsid w:val="009E58F8"/>
    <w:rsid w:val="00A845CE"/>
    <w:rsid w:val="00AB3348"/>
    <w:rsid w:val="00AC7A34"/>
    <w:rsid w:val="00AD1D05"/>
    <w:rsid w:val="00AD6A8E"/>
    <w:rsid w:val="00B11751"/>
    <w:rsid w:val="00BC3EE3"/>
    <w:rsid w:val="00C1559E"/>
    <w:rsid w:val="00C4352E"/>
    <w:rsid w:val="00CE45CA"/>
    <w:rsid w:val="00D569AD"/>
    <w:rsid w:val="00D8498D"/>
    <w:rsid w:val="00F9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9DC5"/>
  <w15:docId w15:val="{511D48CE-7FB4-A141-92CF-A9CF93EC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B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F9D"/>
    <w:pPr>
      <w:spacing w:after="160" w:line="259" w:lineRule="auto"/>
    </w:pPr>
  </w:style>
  <w:style w:type="paragraph" w:styleId="Titre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A63F9D"/>
  </w:style>
  <w:style w:type="character" w:styleId="Lienhypertexte">
    <w:name w:val="Hyperlink"/>
    <w:basedOn w:val="Policepardfaut"/>
    <w:uiPriority w:val="99"/>
    <w:unhideWhenUsed/>
    <w:rsid w:val="00A63F9D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A63F9D"/>
  </w:style>
  <w:style w:type="character" w:customStyle="1" w:styleId="PieddepageCar">
    <w:name w:val="Pied de page Car"/>
    <w:basedOn w:val="Policepardfaut"/>
    <w:link w:val="Pieddepage"/>
    <w:uiPriority w:val="99"/>
    <w:qFormat/>
    <w:rsid w:val="00EC45D3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Titr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1"/>
    <w:link w:val="En-tteCar"/>
    <w:uiPriority w:val="99"/>
    <w:unhideWhenUsed/>
    <w:rsid w:val="00A63F9D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1"/>
    <w:link w:val="ParagraphedelisteCar"/>
    <w:uiPriority w:val="34"/>
    <w:qFormat/>
    <w:rsid w:val="00A63F9D"/>
    <w:pPr>
      <w:ind w:left="720"/>
      <w:contextualSpacing/>
    </w:pPr>
  </w:style>
  <w:style w:type="paragraph" w:customStyle="1" w:styleId="Sansinterligne1">
    <w:name w:val="Sans interligne1"/>
    <w:uiPriority w:val="1"/>
    <w:qFormat/>
    <w:rsid w:val="00A63F9D"/>
    <w:rPr>
      <w:rFonts w:cs="Times New Roman"/>
      <w:lang w:val="fr-FR"/>
    </w:rPr>
  </w:style>
  <w:style w:type="paragraph" w:styleId="Pieddepage">
    <w:name w:val="footer"/>
    <w:basedOn w:val="normal1"/>
    <w:link w:val="PieddepageCar"/>
    <w:uiPriority w:val="99"/>
    <w:unhideWhenUsed/>
    <w:rsid w:val="00EC45D3"/>
    <w:pPr>
      <w:tabs>
        <w:tab w:val="center" w:pos="4536"/>
        <w:tab w:val="right" w:pos="9072"/>
      </w:tabs>
      <w:spacing w:after="0" w:line="240" w:lineRule="auto"/>
    </w:pPr>
  </w:style>
  <w:style w:type="paragraph" w:styleId="Sous-titre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mment">
    <w:name w:val="Comment"/>
    <w:basedOn w:val="Normal"/>
    <w:qFormat/>
    <w:pPr>
      <w:spacing w:before="56" w:after="0"/>
      <w:ind w:left="56" w:right="56"/>
    </w:pPr>
    <w:rPr>
      <w:sz w:val="20"/>
      <w:szCs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A63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108A0"/>
    <w:pPr>
      <w:suppressAutoHyphens w:val="0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djnlbsyf/G0kL7RZvMm4vSGbzfw==">CgMxLjA4AHIhMW5PLURTQWtzWWE2VmJtZnBXdmxEZVhKaXQzM1paWi1Q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A32C38D292A4B8E28C1C2FFD72602" ma:contentTypeVersion="13" ma:contentTypeDescription="Crée un document." ma:contentTypeScope="" ma:versionID="8fdb5e30d297d08abe446c08e30203bd">
  <xsd:schema xmlns:xsd="http://www.w3.org/2001/XMLSchema" xmlns:xs="http://www.w3.org/2001/XMLSchema" xmlns:p="http://schemas.microsoft.com/office/2006/metadata/properties" xmlns:ns2="5c02e687-aab4-423d-b3c2-70f2905cae28" xmlns:ns3="7cae559d-5456-4b70-826c-4afec6176d07" targetNamespace="http://schemas.microsoft.com/office/2006/metadata/properties" ma:root="true" ma:fieldsID="c0f04b448dce4bd4a61c75a818a7e450" ns2:_="" ns3:_="">
    <xsd:import namespace="5c02e687-aab4-423d-b3c2-70f2905cae28"/>
    <xsd:import namespace="7cae559d-5456-4b70-826c-4afec6176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2e687-aab4-423d-b3c2-70f2905c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ffb9715-1ff9-482a-abe5-b47ef6473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e559d-5456-4b70-826c-4afec6176d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7dfeb8-69af-4f24-a8e4-e996521bf30c}" ma:internalName="TaxCatchAll" ma:showField="CatchAllData" ma:web="7cae559d-5456-4b70-826c-4afec6176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2e687-aab4-423d-b3c2-70f2905cae28">
      <Terms xmlns="http://schemas.microsoft.com/office/infopath/2007/PartnerControls"/>
    </lcf76f155ced4ddcb4097134ff3c332f>
    <TaxCatchAll xmlns="7cae559d-5456-4b70-826c-4afec6176d0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C931F1-504A-D947-9CD8-7C519292BD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24D905-62AC-466F-A652-B4C0D3548158}"/>
</file>

<file path=customXml/itemProps4.xml><?xml version="1.0" encoding="utf-8"?>
<ds:datastoreItem xmlns:ds="http://schemas.openxmlformats.org/officeDocument/2006/customXml" ds:itemID="{ED6AE8D7-83F1-4DB9-BE9D-4F5BA2925BC6}"/>
</file>

<file path=customXml/itemProps5.xml><?xml version="1.0" encoding="utf-8"?>
<ds:datastoreItem xmlns:ds="http://schemas.openxmlformats.org/officeDocument/2006/customXml" ds:itemID="{AEB8644F-8282-45C6-87B9-00E1E00E99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DENIS</dc:creator>
  <dc:description/>
  <cp:lastModifiedBy>Deborah Schwarzbaum</cp:lastModifiedBy>
  <cp:revision>4</cp:revision>
  <cp:lastPrinted>2025-05-26T20:02:00Z</cp:lastPrinted>
  <dcterms:created xsi:type="dcterms:W3CDTF">2026-04-08T08:42:00Z</dcterms:created>
  <dcterms:modified xsi:type="dcterms:W3CDTF">2026-04-08T08:43:00Z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0x01010010FA32C38D292A4B8E28C1C2FFD72602</vt:lpwstr>
  </property>
</Properties>
</file>